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27" w:rsidRPr="006367C6" w:rsidRDefault="006F16E3" w:rsidP="00B71C80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6F16E3">
        <w:rPr>
          <w:rFonts w:eastAsia="標楷體" w:hAnsi="標楷體" w:hint="eastAsia"/>
          <w:b/>
          <w:sz w:val="28"/>
          <w:szCs w:val="28"/>
        </w:rPr>
        <w:t>衛生福利部</w:t>
      </w:r>
      <w:r w:rsidR="00B71C80" w:rsidRPr="006367C6">
        <w:rPr>
          <w:rFonts w:eastAsia="標楷體" w:hAnsi="標楷體"/>
          <w:b/>
          <w:sz w:val="28"/>
          <w:szCs w:val="28"/>
        </w:rPr>
        <w:t>彰化老人養護中心徵才公告</w:t>
      </w:r>
      <w:r w:rsidR="00667553" w:rsidRPr="00667553">
        <w:rPr>
          <w:rFonts w:eastAsia="標楷體" w:hAnsi="標楷體" w:hint="eastAsia"/>
          <w:b/>
          <w:sz w:val="28"/>
          <w:szCs w:val="28"/>
        </w:rPr>
        <w:t>（預估缺）</w:t>
      </w:r>
    </w:p>
    <w:p w:rsidR="00B71C80" w:rsidRPr="006367C6" w:rsidRDefault="00716AA2" w:rsidP="00B71C80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Ansi="標楷體"/>
        </w:rPr>
        <w:t>職系</w:t>
      </w:r>
      <w:r>
        <w:rPr>
          <w:rFonts w:eastAsia="標楷體" w:hAnsi="標楷體" w:hint="eastAsia"/>
        </w:rPr>
        <w:t>：</w:t>
      </w:r>
      <w:r w:rsidR="00667553">
        <w:rPr>
          <w:rFonts w:eastAsia="標楷體" w:hAnsi="標楷體" w:hint="eastAsia"/>
        </w:rPr>
        <w:t>衛生</w:t>
      </w:r>
      <w:r w:rsidR="00D4187B" w:rsidRPr="001D6226">
        <w:rPr>
          <w:rFonts w:ascii="標楷體" w:eastAsia="標楷體" w:hAnsi="標楷體" w:hint="eastAsia"/>
        </w:rPr>
        <w:t>行政</w:t>
      </w:r>
    </w:p>
    <w:p w:rsidR="00B71C80" w:rsidRPr="006367C6" w:rsidRDefault="00716AA2" w:rsidP="00EE67B2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Ansi="標楷體"/>
        </w:rPr>
        <w:t>職稱：</w:t>
      </w:r>
      <w:r w:rsidR="00D4187B">
        <w:rPr>
          <w:rFonts w:eastAsia="標楷體" w:hAnsi="標楷體" w:hint="eastAsia"/>
        </w:rPr>
        <w:t>科員</w:t>
      </w:r>
      <w:r w:rsidR="00EE67B2" w:rsidRPr="00EE67B2">
        <w:rPr>
          <w:rFonts w:eastAsia="標楷體" w:hAnsi="標楷體" w:hint="eastAsia"/>
          <w:b/>
        </w:rPr>
        <w:t>（預估缺）</w:t>
      </w:r>
    </w:p>
    <w:p w:rsidR="00F13D70" w:rsidRPr="00F13D70" w:rsidRDefault="00020570" w:rsidP="00B71C80">
      <w:pPr>
        <w:numPr>
          <w:ilvl w:val="0"/>
          <w:numId w:val="1"/>
        </w:numPr>
        <w:rPr>
          <w:rFonts w:eastAsia="標楷體"/>
        </w:rPr>
      </w:pPr>
      <w:r w:rsidRPr="00F13D70">
        <w:rPr>
          <w:rFonts w:eastAsia="標楷體" w:hAnsi="標楷體" w:hint="eastAsia"/>
        </w:rPr>
        <w:t>職務列等</w:t>
      </w:r>
      <w:r w:rsidR="005F7DA1" w:rsidRPr="00F13D70">
        <w:rPr>
          <w:rFonts w:eastAsia="標楷體" w:hAnsi="標楷體"/>
        </w:rPr>
        <w:t>：</w:t>
      </w:r>
      <w:r w:rsidR="00F13D70" w:rsidRPr="0064557C">
        <w:rPr>
          <w:rFonts w:ascii="標楷體" w:eastAsia="標楷體" w:hAnsi="標楷體" w:hint="eastAsia"/>
        </w:rPr>
        <w:t>委任第5職等或薦任第6職等至第7職等</w:t>
      </w:r>
    </w:p>
    <w:p w:rsidR="00907AD6" w:rsidRPr="00F13D70" w:rsidRDefault="00B71C80" w:rsidP="00B71C80">
      <w:pPr>
        <w:numPr>
          <w:ilvl w:val="0"/>
          <w:numId w:val="1"/>
        </w:numPr>
        <w:rPr>
          <w:rFonts w:eastAsia="標楷體"/>
        </w:rPr>
      </w:pPr>
      <w:r w:rsidRPr="00F13D70">
        <w:rPr>
          <w:rFonts w:eastAsia="標楷體" w:hAnsi="標楷體"/>
        </w:rPr>
        <w:t>名額：</w:t>
      </w:r>
      <w:r w:rsidRPr="00F13D70">
        <w:rPr>
          <w:rFonts w:eastAsia="標楷體"/>
        </w:rPr>
        <w:t>1</w:t>
      </w:r>
      <w:r w:rsidRPr="00F13D70">
        <w:rPr>
          <w:rFonts w:eastAsia="標楷體" w:hAnsi="標楷體"/>
        </w:rPr>
        <w:t>名</w:t>
      </w:r>
    </w:p>
    <w:p w:rsidR="00B71C80" w:rsidRPr="00907AD6" w:rsidRDefault="00B71C80" w:rsidP="00B71C80">
      <w:pPr>
        <w:numPr>
          <w:ilvl w:val="0"/>
          <w:numId w:val="1"/>
        </w:numPr>
        <w:rPr>
          <w:rFonts w:eastAsia="標楷體"/>
        </w:rPr>
      </w:pPr>
      <w:r w:rsidRPr="00907AD6">
        <w:rPr>
          <w:rFonts w:eastAsia="標楷體" w:hAnsi="標楷體"/>
        </w:rPr>
        <w:t>性別：不拘</w:t>
      </w:r>
    </w:p>
    <w:p w:rsidR="00B71C80" w:rsidRPr="0005351E" w:rsidRDefault="00B71C80" w:rsidP="0005351E">
      <w:pPr>
        <w:numPr>
          <w:ilvl w:val="0"/>
          <w:numId w:val="1"/>
        </w:numPr>
        <w:ind w:rightChars="-24" w:right="-58"/>
        <w:rPr>
          <w:rFonts w:eastAsia="標楷體"/>
          <w:sz w:val="22"/>
          <w:szCs w:val="22"/>
        </w:rPr>
      </w:pPr>
      <w:r w:rsidRPr="006367C6">
        <w:rPr>
          <w:rFonts w:eastAsia="標楷體" w:hAnsi="標楷體"/>
        </w:rPr>
        <w:t>工作地點：</w:t>
      </w:r>
      <w:r w:rsidR="0005351E">
        <w:rPr>
          <w:rFonts w:eastAsia="標楷體" w:hAnsi="標楷體" w:hint="eastAsia"/>
        </w:rPr>
        <w:t>衛生福利部</w:t>
      </w:r>
      <w:r w:rsidRPr="006367C6">
        <w:rPr>
          <w:rFonts w:eastAsia="標楷體" w:hAnsi="標楷體"/>
        </w:rPr>
        <w:t>彰化老人養護中心</w:t>
      </w:r>
      <w:r w:rsidR="003D1BB2" w:rsidRPr="0005351E">
        <w:rPr>
          <w:rFonts w:eastAsia="標楷體" w:hAnsi="標楷體"/>
        </w:rPr>
        <w:t>（彰化縣彰化市桃源里虎崗路</w:t>
      </w:r>
      <w:r w:rsidR="003D1BB2" w:rsidRPr="0005351E">
        <w:rPr>
          <w:rFonts w:eastAsia="標楷體"/>
        </w:rPr>
        <w:t>1</w:t>
      </w:r>
      <w:r w:rsidR="003D1BB2" w:rsidRPr="0005351E">
        <w:rPr>
          <w:rFonts w:eastAsia="標楷體" w:hAnsi="標楷體"/>
        </w:rPr>
        <w:t>號）</w:t>
      </w:r>
    </w:p>
    <w:p w:rsidR="003D1BB2" w:rsidRPr="006367C6" w:rsidRDefault="003D1BB2" w:rsidP="003D1BB2">
      <w:pPr>
        <w:numPr>
          <w:ilvl w:val="0"/>
          <w:numId w:val="1"/>
        </w:numPr>
        <w:rPr>
          <w:rFonts w:eastAsia="標楷體"/>
        </w:rPr>
      </w:pPr>
      <w:r w:rsidRPr="006367C6">
        <w:rPr>
          <w:rFonts w:eastAsia="標楷體" w:hAnsi="標楷體"/>
        </w:rPr>
        <w:t>報名時間：自即日起至</w:t>
      </w:r>
      <w:r w:rsidRPr="001C1535">
        <w:rPr>
          <w:rFonts w:eastAsia="標楷體"/>
          <w:color w:val="FF0000"/>
        </w:rPr>
        <w:t>10</w:t>
      </w:r>
      <w:r w:rsidR="00CE4977">
        <w:rPr>
          <w:rFonts w:eastAsia="標楷體" w:hint="eastAsia"/>
          <w:color w:val="FF0000"/>
        </w:rPr>
        <w:t>9</w:t>
      </w:r>
      <w:r w:rsidRPr="001C1535">
        <w:rPr>
          <w:rFonts w:eastAsia="標楷體" w:hAnsi="標楷體"/>
          <w:color w:val="FF0000"/>
        </w:rPr>
        <w:t>年</w:t>
      </w:r>
      <w:r w:rsidR="009E4980">
        <w:rPr>
          <w:rFonts w:eastAsia="標楷體" w:hAnsi="標楷體" w:hint="eastAsia"/>
          <w:color w:val="FF0000"/>
        </w:rPr>
        <w:t>9</w:t>
      </w:r>
      <w:r w:rsidRPr="001C1535">
        <w:rPr>
          <w:rFonts w:eastAsia="標楷體" w:hAnsi="標楷體"/>
          <w:color w:val="FF0000"/>
        </w:rPr>
        <w:t>月</w:t>
      </w:r>
      <w:r w:rsidR="009E4980">
        <w:rPr>
          <w:rFonts w:eastAsia="標楷體" w:hAnsi="標楷體" w:hint="eastAsia"/>
          <w:color w:val="FF0000"/>
        </w:rPr>
        <w:t>2</w:t>
      </w:r>
      <w:r w:rsidRPr="001C1535">
        <w:rPr>
          <w:rFonts w:eastAsia="標楷體" w:hAnsi="標楷體"/>
          <w:color w:val="FF0000"/>
        </w:rPr>
        <w:t>日</w:t>
      </w:r>
      <w:r w:rsidRPr="003551D4">
        <w:rPr>
          <w:rFonts w:eastAsia="標楷體" w:hAnsi="標楷體"/>
          <w:color w:val="FF0000"/>
        </w:rPr>
        <w:t>止</w:t>
      </w:r>
    </w:p>
    <w:p w:rsidR="005C1C09" w:rsidRPr="00F42716" w:rsidRDefault="003D1BB2" w:rsidP="00F13D70">
      <w:pPr>
        <w:numPr>
          <w:ilvl w:val="0"/>
          <w:numId w:val="1"/>
        </w:numPr>
        <w:rPr>
          <w:rFonts w:eastAsia="標楷體"/>
        </w:rPr>
      </w:pPr>
      <w:r w:rsidRPr="006367C6">
        <w:rPr>
          <w:rFonts w:eastAsia="標楷體" w:hAnsi="標楷體"/>
        </w:rPr>
        <w:t>資格條件：</w:t>
      </w:r>
    </w:p>
    <w:p w:rsidR="004559BA" w:rsidRDefault="00A717BA" w:rsidP="00D4187B">
      <w:pPr>
        <w:numPr>
          <w:ilvl w:val="0"/>
          <w:numId w:val="2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</w:rPr>
      </w:pPr>
      <w:r>
        <w:rPr>
          <w:rFonts w:eastAsia="標楷體" w:hint="eastAsia"/>
        </w:rPr>
        <w:t>經教育部認可之</w:t>
      </w:r>
      <w:r w:rsidR="00667553" w:rsidRPr="00667553">
        <w:rPr>
          <w:rFonts w:eastAsia="標楷體" w:hint="eastAsia"/>
        </w:rPr>
        <w:t>大學以上</w:t>
      </w:r>
      <w:r>
        <w:rPr>
          <w:rFonts w:eastAsia="標楷體" w:hint="eastAsia"/>
        </w:rPr>
        <w:t>學位</w:t>
      </w:r>
      <w:r w:rsidR="004559BA">
        <w:rPr>
          <w:rFonts w:eastAsia="標楷體" w:hint="eastAsia"/>
        </w:rPr>
        <w:t>。</w:t>
      </w:r>
    </w:p>
    <w:p w:rsidR="00D4187B" w:rsidRPr="00D4187B" w:rsidRDefault="00667553" w:rsidP="00D4187B">
      <w:pPr>
        <w:numPr>
          <w:ilvl w:val="0"/>
          <w:numId w:val="2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</w:rPr>
      </w:pPr>
      <w:r w:rsidRPr="00667553">
        <w:rPr>
          <w:rFonts w:eastAsia="標楷體" w:hint="eastAsia"/>
        </w:rPr>
        <w:t>經公務人員高考、普考、特考或其他相關考試及格，</w:t>
      </w:r>
      <w:r w:rsidRPr="00667553">
        <w:rPr>
          <w:rFonts w:eastAsia="標楷體"/>
        </w:rPr>
        <w:t>具有</w:t>
      </w:r>
      <w:r w:rsidRPr="00667553">
        <w:rPr>
          <w:rFonts w:eastAsia="標楷體" w:hint="eastAsia"/>
        </w:rPr>
        <w:t>衛生</w:t>
      </w:r>
      <w:r w:rsidRPr="00667553">
        <w:rPr>
          <w:rFonts w:eastAsia="標楷體"/>
        </w:rPr>
        <w:t>行政職系任用資格，並經</w:t>
      </w:r>
      <w:r w:rsidR="00196E28">
        <w:rPr>
          <w:rFonts w:eastAsia="標楷體"/>
        </w:rPr>
        <w:t>銓敘</w:t>
      </w:r>
      <w:r w:rsidR="00196E28">
        <w:rPr>
          <w:rFonts w:eastAsia="標楷體" w:hint="eastAsia"/>
        </w:rPr>
        <w:t>審定</w:t>
      </w:r>
      <w:r w:rsidRPr="00667553">
        <w:rPr>
          <w:rFonts w:eastAsia="標楷體" w:hint="eastAsia"/>
        </w:rPr>
        <w:t>委</w:t>
      </w:r>
      <w:r w:rsidRPr="00667553">
        <w:rPr>
          <w:rFonts w:eastAsia="標楷體"/>
        </w:rPr>
        <w:t>任第</w:t>
      </w:r>
      <w:r w:rsidRPr="00667553">
        <w:rPr>
          <w:rFonts w:eastAsia="標楷體" w:hint="eastAsia"/>
        </w:rPr>
        <w:t>5</w:t>
      </w:r>
      <w:r w:rsidR="00196E28">
        <w:rPr>
          <w:rFonts w:eastAsia="標楷體"/>
        </w:rPr>
        <w:t>職等以上合格實授</w:t>
      </w:r>
      <w:r w:rsidRPr="00667553">
        <w:rPr>
          <w:rFonts w:eastAsia="標楷體" w:hint="eastAsia"/>
        </w:rPr>
        <w:t>。</w:t>
      </w:r>
    </w:p>
    <w:p w:rsidR="00D4187B" w:rsidRPr="00D4187B" w:rsidRDefault="00752B0A" w:rsidP="00D4187B">
      <w:pPr>
        <w:numPr>
          <w:ilvl w:val="0"/>
          <w:numId w:val="2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</w:rPr>
      </w:pPr>
      <w:r w:rsidRPr="00752B0A">
        <w:rPr>
          <w:rFonts w:ascii="標楷體" w:eastAsia="標楷體" w:hAnsi="標楷體" w:hint="eastAsia"/>
        </w:rPr>
        <w:t>無特考特用限制調任情事者，</w:t>
      </w:r>
      <w:r w:rsidRPr="00752B0A">
        <w:rPr>
          <w:rFonts w:ascii="標楷體" w:eastAsia="標楷體" w:hAnsi="標楷體"/>
        </w:rPr>
        <w:t>無公務人員任用法第26條、第28條及公務人員陞遷法第12條各款規定之情事者。</w:t>
      </w:r>
    </w:p>
    <w:p w:rsidR="00D4187B" w:rsidRPr="00D4187B" w:rsidRDefault="00667553" w:rsidP="00D4187B">
      <w:pPr>
        <w:numPr>
          <w:ilvl w:val="0"/>
          <w:numId w:val="2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</w:rPr>
      </w:pPr>
      <w:r w:rsidRPr="00371BD3">
        <w:rPr>
          <w:rFonts w:ascii="標楷體" w:eastAsia="標楷體" w:hAnsi="標楷體" w:hint="eastAsia"/>
        </w:rPr>
        <w:t>可配合業務積極任事勇於負責</w:t>
      </w:r>
      <w:r w:rsidR="009B1A3A">
        <w:rPr>
          <w:rFonts w:ascii="標楷體" w:eastAsia="標楷體" w:hAnsi="標楷體" w:hint="eastAsia"/>
        </w:rPr>
        <w:t>，</w:t>
      </w:r>
      <w:r w:rsidRPr="00371BD3">
        <w:rPr>
          <w:rFonts w:ascii="標楷體" w:eastAsia="標楷體" w:hAnsi="標楷體" w:hint="eastAsia"/>
        </w:rPr>
        <w:t>抗壓性高，具</w:t>
      </w:r>
      <w:r w:rsidR="009B1A3A">
        <w:rPr>
          <w:rFonts w:ascii="標楷體" w:eastAsia="標楷體" w:hAnsi="標楷體" w:hint="eastAsia"/>
        </w:rPr>
        <w:t>團隊合作精神及</w:t>
      </w:r>
      <w:r w:rsidRPr="00371BD3">
        <w:rPr>
          <w:rFonts w:ascii="標楷體" w:eastAsia="標楷體" w:hAnsi="標楷體" w:hint="eastAsia"/>
        </w:rPr>
        <w:t>企劃、溝通協調、</w:t>
      </w:r>
      <w:r w:rsidR="00E456EB" w:rsidRPr="009B1A3A">
        <w:rPr>
          <w:rFonts w:ascii="標楷體" w:eastAsia="標楷體" w:hAnsi="標楷體" w:hint="eastAsia"/>
        </w:rPr>
        <w:t>公文寫作能力</w:t>
      </w:r>
      <w:r w:rsidRPr="00371BD3">
        <w:rPr>
          <w:rFonts w:ascii="標楷體" w:eastAsia="標楷體" w:hAnsi="標楷體" w:hint="eastAsia"/>
        </w:rPr>
        <w:t>。</w:t>
      </w:r>
    </w:p>
    <w:p w:rsidR="00D2746F" w:rsidRPr="006367C6" w:rsidRDefault="001C5C3B" w:rsidP="00D2746F">
      <w:pPr>
        <w:numPr>
          <w:ilvl w:val="0"/>
          <w:numId w:val="1"/>
        </w:numPr>
        <w:rPr>
          <w:rFonts w:eastAsia="標楷體"/>
        </w:rPr>
      </w:pPr>
      <w:r w:rsidRPr="006367C6">
        <w:rPr>
          <w:rFonts w:eastAsia="標楷體" w:hAnsi="標楷體"/>
        </w:rPr>
        <w:t>工作項目：</w:t>
      </w:r>
    </w:p>
    <w:p w:rsidR="00D4187B" w:rsidRPr="00D4187B" w:rsidRDefault="00667553" w:rsidP="00D4187B">
      <w:pPr>
        <w:numPr>
          <w:ilvl w:val="0"/>
          <w:numId w:val="4"/>
        </w:num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/>
        </w:rPr>
      </w:pPr>
      <w:r w:rsidRPr="003D6072">
        <w:rPr>
          <w:rFonts w:ascii="標楷體" w:eastAsia="標楷體" w:hAnsi="標楷體" w:hint="eastAsia"/>
        </w:rPr>
        <w:t>照顧業務各式報表之登記與彙整</w:t>
      </w:r>
      <w:r w:rsidRPr="00796F8E">
        <w:rPr>
          <w:rFonts w:ascii="標楷體" w:eastAsia="標楷體" w:hAnsi="標楷體" w:hint="eastAsia"/>
        </w:rPr>
        <w:t>。</w:t>
      </w:r>
    </w:p>
    <w:p w:rsidR="00D4187B" w:rsidRPr="00D4187B" w:rsidRDefault="00667553" w:rsidP="00D4187B">
      <w:pPr>
        <w:numPr>
          <w:ilvl w:val="0"/>
          <w:numId w:val="4"/>
        </w:num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/>
        </w:rPr>
      </w:pPr>
      <w:r w:rsidRPr="003D6072">
        <w:rPr>
          <w:rFonts w:ascii="標楷體" w:eastAsia="標楷體" w:hAnsi="標楷體" w:hint="eastAsia"/>
        </w:rPr>
        <w:t>採購業務之承辦、履約管理與核銷</w:t>
      </w:r>
      <w:r>
        <w:rPr>
          <w:rFonts w:ascii="標楷體" w:eastAsia="標楷體" w:hAnsi="標楷體" w:hint="eastAsia"/>
        </w:rPr>
        <w:t>。</w:t>
      </w:r>
    </w:p>
    <w:p w:rsidR="00D4187B" w:rsidRPr="00D4187B" w:rsidRDefault="003E288A" w:rsidP="00D4187B">
      <w:pPr>
        <w:numPr>
          <w:ilvl w:val="0"/>
          <w:numId w:val="4"/>
        </w:num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/>
        </w:rPr>
      </w:pPr>
      <w:r w:rsidRPr="003D6072">
        <w:rPr>
          <w:rFonts w:ascii="標楷體" w:eastAsia="標楷體" w:hAnsi="標楷體" w:hint="eastAsia"/>
        </w:rPr>
        <w:t>衛生教育資料之收集與宣導；教育訓練之規劃與承辦</w:t>
      </w:r>
      <w:r>
        <w:rPr>
          <w:rFonts w:ascii="標楷體" w:eastAsia="標楷體" w:hAnsi="標楷體" w:hint="eastAsia"/>
        </w:rPr>
        <w:t>。</w:t>
      </w:r>
    </w:p>
    <w:p w:rsidR="00D4187B" w:rsidRPr="00D4187B" w:rsidRDefault="003E288A" w:rsidP="00D4187B">
      <w:pPr>
        <w:numPr>
          <w:ilvl w:val="0"/>
          <w:numId w:val="4"/>
        </w:num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/>
        </w:rPr>
      </w:pPr>
      <w:r w:rsidRPr="003D6072">
        <w:rPr>
          <w:rFonts w:ascii="標楷體" w:eastAsia="標楷體" w:hAnsi="標楷體" w:hint="eastAsia"/>
        </w:rPr>
        <w:t>各項品質指標資料之收集及彙整</w:t>
      </w:r>
      <w:r>
        <w:rPr>
          <w:rFonts w:ascii="標楷體" w:eastAsia="標楷體" w:hAnsi="標楷體" w:hint="eastAsia"/>
        </w:rPr>
        <w:t>。</w:t>
      </w:r>
    </w:p>
    <w:p w:rsidR="00D4187B" w:rsidRPr="004C4919" w:rsidRDefault="004C4919" w:rsidP="00D4187B">
      <w:pPr>
        <w:numPr>
          <w:ilvl w:val="0"/>
          <w:numId w:val="4"/>
        </w:num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/>
        </w:rPr>
      </w:pPr>
      <w:r w:rsidRPr="004C4919">
        <w:rPr>
          <w:rFonts w:ascii="標楷體" w:eastAsia="標楷體" w:hAnsi="標楷體" w:hint="eastAsia"/>
        </w:rPr>
        <w:t>行政業務之彙整。</w:t>
      </w:r>
    </w:p>
    <w:p w:rsidR="00F13D70" w:rsidRPr="00F13D70" w:rsidRDefault="00D4187B" w:rsidP="00D4187B">
      <w:pPr>
        <w:numPr>
          <w:ilvl w:val="0"/>
          <w:numId w:val="4"/>
        </w:num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/>
        </w:rPr>
      </w:pPr>
      <w:r w:rsidRPr="00D4187B">
        <w:rPr>
          <w:rFonts w:ascii="標楷體" w:eastAsia="標楷體" w:hAnsi="標楷體" w:hint="eastAsia"/>
        </w:rPr>
        <w:t>臨時交辦事項。</w:t>
      </w:r>
    </w:p>
    <w:p w:rsidR="00D2746F" w:rsidRPr="00E1326B" w:rsidRDefault="00D2746F" w:rsidP="00E1326B">
      <w:pPr>
        <w:rPr>
          <w:rFonts w:eastAsia="標楷體"/>
        </w:rPr>
      </w:pPr>
      <w:r w:rsidRPr="00E1326B">
        <w:rPr>
          <w:rFonts w:eastAsia="標楷體" w:hAnsi="標楷體"/>
        </w:rPr>
        <w:t>十、應徵方式：</w:t>
      </w:r>
    </w:p>
    <w:p w:rsidR="006C5B26" w:rsidRDefault="00D2746F" w:rsidP="00592DA0">
      <w:pPr>
        <w:ind w:leftChars="117" w:left="991" w:hanging="710"/>
        <w:rPr>
          <w:rFonts w:eastAsia="標楷體" w:hAnsi="標楷體"/>
        </w:rPr>
      </w:pPr>
      <w:r w:rsidRPr="006367C6">
        <w:rPr>
          <w:rFonts w:eastAsia="標楷體" w:hAnsi="標楷體"/>
        </w:rPr>
        <w:t>（一）</w:t>
      </w:r>
      <w:r w:rsidR="00592DA0" w:rsidRPr="00592DA0">
        <w:rPr>
          <w:rFonts w:eastAsia="標楷體" w:hAnsi="標楷體" w:hint="eastAsia"/>
        </w:rPr>
        <w:t>意者請於公告期限內於行政院人事行政總處事求人網站，以線上同意開放履歷方式應徵</w:t>
      </w:r>
      <w:r w:rsidR="00592DA0" w:rsidRPr="00592DA0">
        <w:rPr>
          <w:rFonts w:eastAsia="標楷體" w:hAnsi="標楷體" w:hint="eastAsia"/>
        </w:rPr>
        <w:t>(</w:t>
      </w:r>
      <w:r w:rsidR="00592DA0" w:rsidRPr="00592DA0">
        <w:rPr>
          <w:rFonts w:eastAsia="標楷體" w:hAnsi="標楷體" w:hint="eastAsia"/>
        </w:rPr>
        <w:t>履歷表請附相片、每筆資料內容需詳細完整且簡要自述不可空白</w:t>
      </w:r>
      <w:r w:rsidR="00592DA0" w:rsidRPr="00592DA0">
        <w:rPr>
          <w:rFonts w:eastAsia="標楷體" w:hAnsi="標楷體" w:hint="eastAsia"/>
        </w:rPr>
        <w:t>)</w:t>
      </w:r>
      <w:r w:rsidR="00592DA0" w:rsidRPr="00592DA0">
        <w:rPr>
          <w:rFonts w:eastAsia="標楷體" w:hAnsi="標楷體" w:hint="eastAsia"/>
        </w:rPr>
        <w:t>，並請</w:t>
      </w:r>
      <w:r w:rsidR="009D39FB" w:rsidRPr="00592DA0">
        <w:rPr>
          <w:rFonts w:eastAsia="標楷體" w:hAnsi="標楷體" w:hint="eastAsia"/>
        </w:rPr>
        <w:t>上傳</w:t>
      </w:r>
      <w:r w:rsidR="009D39FB">
        <w:rPr>
          <w:rFonts w:eastAsia="標楷體" w:hAnsi="標楷體" w:hint="eastAsia"/>
        </w:rPr>
        <w:t>下列</w:t>
      </w:r>
      <w:r w:rsidR="009D39FB" w:rsidRPr="00592DA0">
        <w:rPr>
          <w:rFonts w:eastAsia="標楷體" w:hAnsi="標楷體" w:hint="eastAsia"/>
        </w:rPr>
        <w:t>佐證資料</w:t>
      </w:r>
      <w:r w:rsidR="009D39FB">
        <w:rPr>
          <w:rFonts w:eastAsia="標楷體" w:hAnsi="標楷體" w:hint="eastAsia"/>
        </w:rPr>
        <w:t>：</w:t>
      </w:r>
    </w:p>
    <w:p w:rsidR="009D39FB" w:rsidRDefault="009D39FB" w:rsidP="009D39FB">
      <w:pPr>
        <w:ind w:leftChars="117" w:left="281" w:firstLine="572"/>
        <w:rPr>
          <w:rFonts w:eastAsia="標楷體" w:hAnsi="標楷體"/>
        </w:rPr>
      </w:pPr>
      <w:r>
        <w:rPr>
          <w:rFonts w:eastAsia="標楷體" w:hAnsi="標楷體" w:hint="eastAsia"/>
        </w:rPr>
        <w:t>1.</w:t>
      </w:r>
      <w:r w:rsidR="00592DA0" w:rsidRPr="00592DA0">
        <w:rPr>
          <w:rFonts w:eastAsia="標楷體" w:hAnsi="標楷體" w:hint="eastAsia"/>
        </w:rPr>
        <w:t>最近一次派令</w:t>
      </w:r>
      <w:r>
        <w:rPr>
          <w:rFonts w:eastAsia="標楷體" w:hAnsi="標楷體" w:hint="eastAsia"/>
        </w:rPr>
        <w:t>及</w:t>
      </w:r>
      <w:r w:rsidR="00592DA0" w:rsidRPr="00592DA0">
        <w:rPr>
          <w:rFonts w:eastAsia="標楷體" w:hAnsi="標楷體" w:hint="eastAsia"/>
        </w:rPr>
        <w:t>銓審函</w:t>
      </w:r>
    </w:p>
    <w:p w:rsidR="009D39FB" w:rsidRDefault="009D39FB" w:rsidP="009D39FB">
      <w:pPr>
        <w:ind w:leftChars="117" w:left="281" w:firstLine="570"/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592DA0" w:rsidRPr="00592DA0">
        <w:rPr>
          <w:rFonts w:eastAsia="標楷體" w:hAnsi="標楷體" w:hint="eastAsia"/>
        </w:rPr>
        <w:t>最近</w:t>
      </w:r>
      <w:r w:rsidR="00554A6F">
        <w:rPr>
          <w:rFonts w:eastAsia="標楷體" w:hAnsi="標楷體" w:hint="eastAsia"/>
        </w:rPr>
        <w:t>3</w:t>
      </w:r>
      <w:r w:rsidR="00592DA0" w:rsidRPr="00592DA0">
        <w:rPr>
          <w:rFonts w:eastAsia="標楷體" w:hAnsi="標楷體" w:hint="eastAsia"/>
        </w:rPr>
        <w:t>年考績通知書及獎懲令</w:t>
      </w:r>
    </w:p>
    <w:p w:rsidR="009D39FB" w:rsidRDefault="009D39FB" w:rsidP="009D39FB">
      <w:pPr>
        <w:ind w:leftChars="117" w:left="281" w:firstLine="570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>
        <w:rPr>
          <w:rFonts w:eastAsia="標楷體" w:hAnsi="標楷體" w:hint="eastAsia"/>
        </w:rPr>
        <w:t>考試及格證書</w:t>
      </w:r>
    </w:p>
    <w:p w:rsidR="00E53DDB" w:rsidRPr="00BA75BA" w:rsidRDefault="009D39FB" w:rsidP="009D39FB">
      <w:pPr>
        <w:ind w:leftChars="355" w:left="992" w:hanging="140"/>
        <w:rPr>
          <w:rFonts w:eastAsia="標楷體"/>
        </w:rPr>
      </w:pPr>
      <w:r>
        <w:rPr>
          <w:rFonts w:eastAsia="標楷體" w:hAnsi="標楷體" w:hint="eastAsia"/>
        </w:rPr>
        <w:t>4.</w:t>
      </w:r>
      <w:r w:rsidR="00592DA0" w:rsidRPr="00592DA0">
        <w:rPr>
          <w:rFonts w:eastAsia="標楷體" w:hAnsi="標楷體" w:hint="eastAsia"/>
        </w:rPr>
        <w:t>最高學歷畢業證書</w:t>
      </w:r>
    </w:p>
    <w:p w:rsidR="00BA75BA" w:rsidRDefault="00BA75BA" w:rsidP="00592DA0">
      <w:pPr>
        <w:ind w:leftChars="118" w:left="991" w:hangingChars="295" w:hanging="708"/>
        <w:rPr>
          <w:rFonts w:eastAsia="標楷體"/>
          <w:sz w:val="20"/>
          <w:szCs w:val="20"/>
        </w:rPr>
      </w:pPr>
      <w:r>
        <w:rPr>
          <w:rFonts w:eastAsia="標楷體" w:hAnsi="標楷體" w:hint="eastAsia"/>
        </w:rPr>
        <w:t>（二）</w:t>
      </w:r>
      <w:r w:rsidR="00592DA0" w:rsidRPr="00592DA0">
        <w:rPr>
          <w:rFonts w:eastAsia="標楷體" w:hAnsi="標楷體" w:hint="eastAsia"/>
        </w:rPr>
        <w:t>本中心</w:t>
      </w:r>
      <w:r w:rsidR="009D39FB">
        <w:rPr>
          <w:rFonts w:eastAsia="標楷體" w:hAnsi="標楷體" w:hint="eastAsia"/>
        </w:rPr>
        <w:t>得</w:t>
      </w:r>
      <w:r w:rsidR="00592DA0" w:rsidRPr="00592DA0">
        <w:rPr>
          <w:rFonts w:eastAsia="標楷體" w:hAnsi="標楷體" w:hint="eastAsia"/>
        </w:rPr>
        <w:t>擇優進行面試，未獲通知面試或甄審後未錄取者，不另行通知及退件。</w:t>
      </w:r>
      <w:r w:rsidR="009D39FB">
        <w:rPr>
          <w:rFonts w:eastAsia="標楷體" w:hAnsi="標楷體" w:hint="eastAsia"/>
        </w:rPr>
        <w:t>應徵者如於現職機關尚有</w:t>
      </w:r>
      <w:r w:rsidR="00196E28">
        <w:rPr>
          <w:rFonts w:eastAsia="標楷體" w:hAnsi="標楷體" w:hint="eastAsia"/>
        </w:rPr>
        <w:t>服務義務或其他不同意商調之情事者，請勿報名。</w:t>
      </w:r>
      <w:r w:rsidR="00B261B6" w:rsidRPr="006367C6">
        <w:rPr>
          <w:rFonts w:eastAsia="標楷體" w:hAnsi="標楷體"/>
        </w:rPr>
        <w:t xml:space="preserve">　　　　</w:t>
      </w:r>
      <w:r w:rsidR="00810D87" w:rsidRPr="006367C6">
        <w:rPr>
          <w:rFonts w:eastAsia="標楷體" w:hAnsi="標楷體"/>
        </w:rPr>
        <w:t xml:space="preserve">　　　　　　</w:t>
      </w:r>
      <w:r w:rsidR="00055C14">
        <w:rPr>
          <w:rFonts w:eastAsia="標楷體" w:hAnsi="標楷體" w:hint="eastAsia"/>
        </w:rPr>
        <w:t xml:space="preserve">　　　</w:t>
      </w:r>
      <w:r w:rsidR="00E940DE">
        <w:rPr>
          <w:rFonts w:eastAsia="標楷體" w:hAnsi="標楷體" w:hint="eastAsia"/>
        </w:rPr>
        <w:t xml:space="preserve"> </w:t>
      </w:r>
      <w:r w:rsidR="00055C14">
        <w:rPr>
          <w:rFonts w:eastAsia="標楷體" w:hAnsi="標楷體" w:hint="eastAsia"/>
        </w:rPr>
        <w:t xml:space="preserve">　</w:t>
      </w:r>
      <w:r w:rsidR="00E940DE">
        <w:rPr>
          <w:rFonts w:eastAsia="標楷體" w:hAnsi="標楷體" w:hint="eastAsia"/>
        </w:rPr>
        <w:t xml:space="preserve">     </w:t>
      </w:r>
      <w:r w:rsidR="00C60EEF">
        <w:rPr>
          <w:rFonts w:eastAsia="標楷體" w:hAnsi="標楷體" w:hint="eastAsia"/>
        </w:rPr>
        <w:t xml:space="preserve">    </w:t>
      </w:r>
    </w:p>
    <w:p w:rsidR="001A12A7" w:rsidRDefault="001217B1" w:rsidP="001A12A7">
      <w:p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　</w:t>
      </w:r>
      <w:r w:rsidR="009D39FB">
        <w:rPr>
          <w:rFonts w:eastAsia="標楷體" w:hint="eastAsia"/>
          <w:sz w:val="20"/>
          <w:szCs w:val="20"/>
        </w:rPr>
        <w:t xml:space="preserve"> </w:t>
      </w:r>
      <w:r w:rsidR="004E73E0" w:rsidRPr="006367C6">
        <w:rPr>
          <w:rFonts w:eastAsia="標楷體" w:hAnsi="標楷體"/>
        </w:rPr>
        <w:t>（三）</w:t>
      </w:r>
      <w:r w:rsidR="00592DA0" w:rsidRPr="005D2F3E">
        <w:rPr>
          <w:rFonts w:eastAsia="標楷體" w:hAnsi="標楷體" w:hint="eastAsia"/>
        </w:rPr>
        <w:t>報名人員所檢附之證件，如有偽造、變造、假借、冒用等情事，撤銷</w:t>
      </w:r>
      <w:r w:rsidR="001A12A7">
        <w:rPr>
          <w:rFonts w:eastAsia="標楷體" w:hint="eastAsia"/>
          <w:sz w:val="20"/>
          <w:szCs w:val="20"/>
        </w:rPr>
        <w:t xml:space="preserve"> </w:t>
      </w:r>
    </w:p>
    <w:p w:rsidR="0008515E" w:rsidRDefault="00592DA0" w:rsidP="0008515E">
      <w:pPr>
        <w:ind w:leftChars="412" w:left="989"/>
        <w:rPr>
          <w:rFonts w:eastAsia="標楷體" w:hAnsi="標楷體"/>
        </w:rPr>
      </w:pPr>
      <w:r w:rsidRPr="00592DA0">
        <w:rPr>
          <w:rFonts w:eastAsia="標楷體" w:hAnsi="標楷體" w:hint="eastAsia"/>
        </w:rPr>
        <w:t>錄取資格，</w:t>
      </w:r>
      <w:r w:rsidRPr="00592DA0">
        <w:rPr>
          <w:rFonts w:eastAsia="標楷體" w:hAnsi="標楷體"/>
        </w:rPr>
        <w:t>並自負法律責任</w:t>
      </w:r>
      <w:r w:rsidRPr="00592DA0">
        <w:rPr>
          <w:rFonts w:eastAsia="標楷體" w:hAnsi="標楷體" w:hint="eastAsia"/>
        </w:rPr>
        <w:t>。</w:t>
      </w:r>
    </w:p>
    <w:p w:rsidR="00592DA0" w:rsidRDefault="009D39FB" w:rsidP="009D39FB">
      <w:pPr>
        <w:ind w:leftChars="58" w:left="991" w:hangingChars="355" w:hanging="852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  <w:r w:rsidR="00592DA0" w:rsidRPr="006367C6">
        <w:rPr>
          <w:rFonts w:eastAsia="標楷體" w:hAnsi="標楷體"/>
        </w:rPr>
        <w:t>（</w:t>
      </w:r>
      <w:r w:rsidR="00592DA0">
        <w:rPr>
          <w:rFonts w:eastAsia="標楷體" w:hAnsi="標楷體" w:hint="eastAsia"/>
        </w:rPr>
        <w:t>四</w:t>
      </w:r>
      <w:r w:rsidR="00592DA0" w:rsidRPr="006367C6">
        <w:rPr>
          <w:rFonts w:eastAsia="標楷體" w:hAnsi="標楷體"/>
        </w:rPr>
        <w:t>）</w:t>
      </w:r>
      <w:r w:rsidR="00592DA0" w:rsidRPr="005D2F3E">
        <w:rPr>
          <w:rFonts w:eastAsia="標楷體" w:hAnsi="標楷體" w:hint="eastAsia"/>
        </w:rPr>
        <w:t>本職缺除正取</w:t>
      </w:r>
      <w:r w:rsidR="00592DA0">
        <w:rPr>
          <w:rFonts w:eastAsia="標楷體" w:hAnsi="標楷體" w:hint="eastAsia"/>
        </w:rPr>
        <w:t>1</w:t>
      </w:r>
      <w:r w:rsidR="00592DA0">
        <w:rPr>
          <w:rFonts w:eastAsia="標楷體" w:hAnsi="標楷體" w:hint="eastAsia"/>
        </w:rPr>
        <w:t>名</w:t>
      </w:r>
      <w:r w:rsidR="00592DA0" w:rsidRPr="005D2F3E">
        <w:rPr>
          <w:rFonts w:eastAsia="標楷體" w:hAnsi="標楷體" w:hint="eastAsia"/>
        </w:rPr>
        <w:t>外，</w:t>
      </w:r>
      <w:r w:rsidR="00592DA0" w:rsidRPr="00AF0EFD">
        <w:rPr>
          <w:rFonts w:eastAsia="標楷體" w:hAnsi="標楷體" w:hint="eastAsia"/>
        </w:rPr>
        <w:t>得增列候補名額</w:t>
      </w:r>
      <w:r w:rsidR="00592DA0">
        <w:rPr>
          <w:rFonts w:eastAsia="標楷體" w:hAnsi="標楷體" w:hint="eastAsia"/>
        </w:rPr>
        <w:t>2</w:t>
      </w:r>
      <w:r w:rsidR="00592DA0" w:rsidRPr="00AF0EFD">
        <w:rPr>
          <w:rFonts w:eastAsia="標楷體" w:hAnsi="標楷體" w:hint="eastAsia"/>
        </w:rPr>
        <w:t>名，候補期間為三個月，自甄</w:t>
      </w:r>
      <w:r w:rsidR="00592DA0" w:rsidRPr="00AF0EFD">
        <w:rPr>
          <w:rFonts w:eastAsia="標楷體" w:hAnsi="標楷體" w:hint="eastAsia"/>
        </w:rPr>
        <w:lastRenderedPageBreak/>
        <w:t>選結果確定之翌日起算</w:t>
      </w:r>
      <w:r>
        <w:rPr>
          <w:rFonts w:eastAsia="標楷體" w:hAnsi="標楷體" w:hint="eastAsia"/>
        </w:rPr>
        <w:t>。</w:t>
      </w:r>
      <w:r w:rsidR="00592DA0" w:rsidRPr="00AF0EFD">
        <w:rPr>
          <w:rFonts w:eastAsia="標楷體" w:hAnsi="標楷體" w:hint="eastAsia"/>
        </w:rPr>
        <w:t>甄選成績不符本</w:t>
      </w:r>
      <w:r w:rsidR="00592DA0">
        <w:rPr>
          <w:rFonts w:eastAsia="標楷體" w:hAnsi="標楷體" w:hint="eastAsia"/>
        </w:rPr>
        <w:t>中心</w:t>
      </w:r>
      <w:r w:rsidR="00592DA0" w:rsidRPr="00AF0EFD">
        <w:rPr>
          <w:rFonts w:eastAsia="標楷體" w:hAnsi="標楷體" w:hint="eastAsia"/>
        </w:rPr>
        <w:t>需求者，得不足額錄取。</w:t>
      </w:r>
    </w:p>
    <w:p w:rsidR="00592DA0" w:rsidRDefault="00592DA0" w:rsidP="00592DA0">
      <w:pPr>
        <w:ind w:leftChars="118" w:left="991" w:hangingChars="295" w:hanging="708"/>
        <w:rPr>
          <w:rFonts w:eastAsia="標楷體" w:hAnsi="標楷體"/>
        </w:rPr>
      </w:pPr>
      <w:r w:rsidRPr="006367C6">
        <w:rPr>
          <w:rFonts w:eastAsia="標楷體" w:hAnsi="標楷體"/>
        </w:rPr>
        <w:t>（</w:t>
      </w:r>
      <w:r>
        <w:rPr>
          <w:rFonts w:eastAsia="標楷體" w:hAnsi="標楷體" w:hint="eastAsia"/>
        </w:rPr>
        <w:t>五</w:t>
      </w:r>
      <w:r w:rsidRPr="006367C6">
        <w:rPr>
          <w:rFonts w:eastAsia="標楷體" w:hAnsi="標楷體"/>
        </w:rPr>
        <w:t>）本公告未盡事宜，悉依公務人員任用法及相關法令規定辦理。</w:t>
      </w:r>
    </w:p>
    <w:p w:rsidR="00AD3D94" w:rsidRPr="006367C6" w:rsidRDefault="00592DA0" w:rsidP="009D39FB">
      <w:pPr>
        <w:ind w:leftChars="118" w:left="991" w:hangingChars="295" w:hanging="708"/>
        <w:rPr>
          <w:rFonts w:eastAsia="標楷體"/>
        </w:rPr>
      </w:pPr>
      <w:r w:rsidRPr="006367C6">
        <w:rPr>
          <w:rFonts w:eastAsia="標楷體" w:hAnsi="標楷體"/>
        </w:rPr>
        <w:t>（</w:t>
      </w:r>
      <w:r>
        <w:rPr>
          <w:rFonts w:eastAsia="標楷體" w:hAnsi="標楷體" w:hint="eastAsia"/>
        </w:rPr>
        <w:t>六</w:t>
      </w:r>
      <w:r w:rsidRPr="006367C6">
        <w:rPr>
          <w:rFonts w:eastAsia="標楷體" w:hAnsi="標楷體"/>
        </w:rPr>
        <w:t>）</w:t>
      </w:r>
      <w:r w:rsidRPr="00F03FA7">
        <w:rPr>
          <w:rFonts w:ascii="標楷體" w:eastAsia="標楷體" w:hAnsi="標楷體" w:hint="eastAsia"/>
        </w:rPr>
        <w:t>聯絡人：04-7258131分機253謝小姐。</w:t>
      </w:r>
    </w:p>
    <w:sectPr w:rsidR="00AD3D94" w:rsidRPr="006367C6" w:rsidSect="006367C6">
      <w:pgSz w:w="11906" w:h="16838"/>
      <w:pgMar w:top="107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867" w:rsidRDefault="00162867" w:rsidP="00BF4F6A">
      <w:r>
        <w:separator/>
      </w:r>
    </w:p>
  </w:endnote>
  <w:endnote w:type="continuationSeparator" w:id="0">
    <w:p w:rsidR="00162867" w:rsidRDefault="00162867" w:rsidP="00BF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867" w:rsidRDefault="00162867" w:rsidP="00BF4F6A">
      <w:r>
        <w:separator/>
      </w:r>
    </w:p>
  </w:footnote>
  <w:footnote w:type="continuationSeparator" w:id="0">
    <w:p w:rsidR="00162867" w:rsidRDefault="00162867" w:rsidP="00BF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1A8"/>
    <w:multiLevelType w:val="hybridMultilevel"/>
    <w:tmpl w:val="A26ED36C"/>
    <w:lvl w:ilvl="0" w:tplc="F67ED766">
      <w:start w:val="1"/>
      <w:numFmt w:val="taiwaneseCountingThousand"/>
      <w:lvlText w:val="(%1)"/>
      <w:lvlJc w:val="left"/>
      <w:pPr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1A0C7E9D"/>
    <w:multiLevelType w:val="hybridMultilevel"/>
    <w:tmpl w:val="5A14304A"/>
    <w:lvl w:ilvl="0" w:tplc="B82CEA3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 w15:restartNumberingAfterBreak="0">
    <w:nsid w:val="1BA837E5"/>
    <w:multiLevelType w:val="hybridMultilevel"/>
    <w:tmpl w:val="02AA9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97395"/>
    <w:multiLevelType w:val="hybridMultilevel"/>
    <w:tmpl w:val="EF866C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713AFE"/>
    <w:multiLevelType w:val="hybridMultilevel"/>
    <w:tmpl w:val="9CFC169A"/>
    <w:lvl w:ilvl="0" w:tplc="51C8EE7E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5" w15:restartNumberingAfterBreak="0">
    <w:nsid w:val="36923B6B"/>
    <w:multiLevelType w:val="hybridMultilevel"/>
    <w:tmpl w:val="8FC064DE"/>
    <w:lvl w:ilvl="0" w:tplc="F67ED766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5B522A84"/>
    <w:multiLevelType w:val="hybridMultilevel"/>
    <w:tmpl w:val="49B64F02"/>
    <w:lvl w:ilvl="0" w:tplc="A13E3EA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7" w15:restartNumberingAfterBreak="0">
    <w:nsid w:val="7E834950"/>
    <w:multiLevelType w:val="hybridMultilevel"/>
    <w:tmpl w:val="8892C2EA"/>
    <w:lvl w:ilvl="0" w:tplc="B7C6AC2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80"/>
    <w:rsid w:val="00001F2C"/>
    <w:rsid w:val="000163A7"/>
    <w:rsid w:val="00020570"/>
    <w:rsid w:val="000313DB"/>
    <w:rsid w:val="0004429B"/>
    <w:rsid w:val="000469A9"/>
    <w:rsid w:val="0005351E"/>
    <w:rsid w:val="00055C14"/>
    <w:rsid w:val="00074C42"/>
    <w:rsid w:val="00081BA7"/>
    <w:rsid w:val="0008515E"/>
    <w:rsid w:val="000A69C3"/>
    <w:rsid w:val="000C00C3"/>
    <w:rsid w:val="000D7366"/>
    <w:rsid w:val="000E3189"/>
    <w:rsid w:val="000F6072"/>
    <w:rsid w:val="001203D6"/>
    <w:rsid w:val="001212B8"/>
    <w:rsid w:val="001217B1"/>
    <w:rsid w:val="00132087"/>
    <w:rsid w:val="00150870"/>
    <w:rsid w:val="00162867"/>
    <w:rsid w:val="00184527"/>
    <w:rsid w:val="00196E28"/>
    <w:rsid w:val="001A12A7"/>
    <w:rsid w:val="001C1535"/>
    <w:rsid w:val="001C23CD"/>
    <w:rsid w:val="001C5C3B"/>
    <w:rsid w:val="00203EE2"/>
    <w:rsid w:val="0021155C"/>
    <w:rsid w:val="0027222C"/>
    <w:rsid w:val="00296474"/>
    <w:rsid w:val="002B011B"/>
    <w:rsid w:val="002B2852"/>
    <w:rsid w:val="002F6AE1"/>
    <w:rsid w:val="003311EF"/>
    <w:rsid w:val="003551D4"/>
    <w:rsid w:val="00386D7F"/>
    <w:rsid w:val="003B5DAA"/>
    <w:rsid w:val="003D1BB2"/>
    <w:rsid w:val="003E288A"/>
    <w:rsid w:val="00407D25"/>
    <w:rsid w:val="00453429"/>
    <w:rsid w:val="004559BA"/>
    <w:rsid w:val="004703B9"/>
    <w:rsid w:val="004826A2"/>
    <w:rsid w:val="004A3DCD"/>
    <w:rsid w:val="004A4296"/>
    <w:rsid w:val="004B4F84"/>
    <w:rsid w:val="004C4919"/>
    <w:rsid w:val="004D1B69"/>
    <w:rsid w:val="004E73E0"/>
    <w:rsid w:val="004F2E1E"/>
    <w:rsid w:val="004F5BBB"/>
    <w:rsid w:val="00500184"/>
    <w:rsid w:val="00504413"/>
    <w:rsid w:val="00554A6F"/>
    <w:rsid w:val="00586EE1"/>
    <w:rsid w:val="00592DA0"/>
    <w:rsid w:val="005A2567"/>
    <w:rsid w:val="005C1C09"/>
    <w:rsid w:val="005C6FE4"/>
    <w:rsid w:val="005F7DA1"/>
    <w:rsid w:val="00624F6F"/>
    <w:rsid w:val="00632DB2"/>
    <w:rsid w:val="006367C6"/>
    <w:rsid w:val="0064778F"/>
    <w:rsid w:val="00652CB7"/>
    <w:rsid w:val="00660C0F"/>
    <w:rsid w:val="00667553"/>
    <w:rsid w:val="00676D11"/>
    <w:rsid w:val="00686D0C"/>
    <w:rsid w:val="006C3D4A"/>
    <w:rsid w:val="006C5B26"/>
    <w:rsid w:val="006D2765"/>
    <w:rsid w:val="006F16E3"/>
    <w:rsid w:val="0070282F"/>
    <w:rsid w:val="00716AA2"/>
    <w:rsid w:val="0072525B"/>
    <w:rsid w:val="007324AA"/>
    <w:rsid w:val="00734B55"/>
    <w:rsid w:val="00752B0A"/>
    <w:rsid w:val="00775A49"/>
    <w:rsid w:val="007809E9"/>
    <w:rsid w:val="00780F58"/>
    <w:rsid w:val="007B0AEA"/>
    <w:rsid w:val="007C1D6B"/>
    <w:rsid w:val="007E24EC"/>
    <w:rsid w:val="008042EA"/>
    <w:rsid w:val="00810D87"/>
    <w:rsid w:val="008255FD"/>
    <w:rsid w:val="008302C2"/>
    <w:rsid w:val="00837E3E"/>
    <w:rsid w:val="00855C8B"/>
    <w:rsid w:val="008639C2"/>
    <w:rsid w:val="008716AF"/>
    <w:rsid w:val="00876324"/>
    <w:rsid w:val="008957F3"/>
    <w:rsid w:val="008A1AF2"/>
    <w:rsid w:val="008A42F8"/>
    <w:rsid w:val="008C3C48"/>
    <w:rsid w:val="008C5DCA"/>
    <w:rsid w:val="00907AD6"/>
    <w:rsid w:val="00920E06"/>
    <w:rsid w:val="00954AF1"/>
    <w:rsid w:val="00997A55"/>
    <w:rsid w:val="009B1A3A"/>
    <w:rsid w:val="009B57EA"/>
    <w:rsid w:val="009D39FB"/>
    <w:rsid w:val="009E3E26"/>
    <w:rsid w:val="009E4980"/>
    <w:rsid w:val="00A717BA"/>
    <w:rsid w:val="00A95526"/>
    <w:rsid w:val="00AA0F67"/>
    <w:rsid w:val="00AA1930"/>
    <w:rsid w:val="00AB69F6"/>
    <w:rsid w:val="00AC3B8B"/>
    <w:rsid w:val="00AD3D94"/>
    <w:rsid w:val="00AE58C0"/>
    <w:rsid w:val="00B261B6"/>
    <w:rsid w:val="00B275F6"/>
    <w:rsid w:val="00B313F2"/>
    <w:rsid w:val="00B714DF"/>
    <w:rsid w:val="00B71C80"/>
    <w:rsid w:val="00B75724"/>
    <w:rsid w:val="00B83D53"/>
    <w:rsid w:val="00B95333"/>
    <w:rsid w:val="00BA75BA"/>
    <w:rsid w:val="00BF4F6A"/>
    <w:rsid w:val="00C16071"/>
    <w:rsid w:val="00C334A9"/>
    <w:rsid w:val="00C60EEF"/>
    <w:rsid w:val="00CA158B"/>
    <w:rsid w:val="00CB51CB"/>
    <w:rsid w:val="00CD2921"/>
    <w:rsid w:val="00CD7A30"/>
    <w:rsid w:val="00CE4977"/>
    <w:rsid w:val="00D0045B"/>
    <w:rsid w:val="00D14812"/>
    <w:rsid w:val="00D2746F"/>
    <w:rsid w:val="00D4187B"/>
    <w:rsid w:val="00D96050"/>
    <w:rsid w:val="00DB30F5"/>
    <w:rsid w:val="00E12E14"/>
    <w:rsid w:val="00E1326B"/>
    <w:rsid w:val="00E33817"/>
    <w:rsid w:val="00E35F43"/>
    <w:rsid w:val="00E456EB"/>
    <w:rsid w:val="00E53DDB"/>
    <w:rsid w:val="00E5489D"/>
    <w:rsid w:val="00E55938"/>
    <w:rsid w:val="00E940DE"/>
    <w:rsid w:val="00EE2016"/>
    <w:rsid w:val="00EE2981"/>
    <w:rsid w:val="00EE67B2"/>
    <w:rsid w:val="00F13D70"/>
    <w:rsid w:val="00F26719"/>
    <w:rsid w:val="00F42716"/>
    <w:rsid w:val="00F672F1"/>
    <w:rsid w:val="00F67F2F"/>
    <w:rsid w:val="00F94BFF"/>
    <w:rsid w:val="00FD3442"/>
    <w:rsid w:val="00FD7082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80276C-EC2C-4C96-8CBF-1DC48510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53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7F2F"/>
    <w:rPr>
      <w:color w:val="0000FF"/>
      <w:u w:val="single"/>
    </w:rPr>
  </w:style>
  <w:style w:type="character" w:styleId="a4">
    <w:name w:val="FollowedHyperlink"/>
    <w:basedOn w:val="a0"/>
    <w:rsid w:val="00F67F2F"/>
    <w:rPr>
      <w:color w:val="800080"/>
      <w:u w:val="single"/>
    </w:rPr>
  </w:style>
  <w:style w:type="paragraph" w:styleId="a5">
    <w:name w:val="header"/>
    <w:basedOn w:val="a"/>
    <w:link w:val="a6"/>
    <w:rsid w:val="00BF4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F4F6A"/>
    <w:rPr>
      <w:kern w:val="2"/>
    </w:rPr>
  </w:style>
  <w:style w:type="paragraph" w:styleId="a7">
    <w:name w:val="footer"/>
    <w:basedOn w:val="a"/>
    <w:link w:val="a8"/>
    <w:rsid w:val="00BF4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F4F6A"/>
    <w:rPr>
      <w:kern w:val="2"/>
    </w:rPr>
  </w:style>
  <w:style w:type="paragraph" w:styleId="a9">
    <w:name w:val="Balloon Text"/>
    <w:basedOn w:val="a"/>
    <w:link w:val="aa"/>
    <w:rsid w:val="00407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07D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A15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68D0E-7903-4A00-B2EA-0B9313FC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Net School</Company>
  <LinksUpToDate>false</LinksUpToDate>
  <CharactersWithSpaces>814</CharactersWithSpaces>
  <SharedDoc>false</SharedDoc>
  <HLinks>
    <vt:vector size="6" baseType="variant">
      <vt:variant>
        <vt:i4>1197919031</vt:i4>
      </vt:variant>
      <vt:variant>
        <vt:i4>0</vt:i4>
      </vt:variant>
      <vt:variant>
        <vt:i4>0</vt:i4>
      </vt:variant>
      <vt:variant>
        <vt:i4>5</vt:i4>
      </vt:variant>
      <vt:variant>
        <vt:lpwstr>mailto:逕以電子郵件傳送至cnh253@ms1.gsn.gov.tw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內政部彰化老人養護中心徵才公告</dc:title>
  <dc:creator>FreshXP</dc:creator>
  <cp:lastModifiedBy>室主任</cp:lastModifiedBy>
  <cp:revision>2</cp:revision>
  <cp:lastPrinted>2020-07-24T02:47:00Z</cp:lastPrinted>
  <dcterms:created xsi:type="dcterms:W3CDTF">2020-08-25T01:17:00Z</dcterms:created>
  <dcterms:modified xsi:type="dcterms:W3CDTF">2020-08-25T01:17:00Z</dcterms:modified>
</cp:coreProperties>
</file>