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D8" w:rsidRPr="005D34D3" w:rsidRDefault="000A5970" w:rsidP="009E4B5F">
      <w:pPr>
        <w:snapToGrid w:val="0"/>
        <w:spacing w:afterLines="50" w:after="180" w:line="480" w:lineRule="exact"/>
        <w:jc w:val="center"/>
        <w:rPr>
          <w:rFonts w:ascii="標楷體" w:hAnsi="標楷體"/>
          <w:b/>
          <w:sz w:val="48"/>
          <w:szCs w:val="48"/>
        </w:rPr>
      </w:pPr>
      <w:r w:rsidRPr="005D34D3">
        <w:rPr>
          <w:rFonts w:ascii="標楷體" w:hAnsi="標楷體" w:hint="eastAsia"/>
          <w:b/>
          <w:sz w:val="48"/>
          <w:szCs w:val="48"/>
        </w:rPr>
        <w:t>10</w:t>
      </w:r>
      <w:r w:rsidR="009E4B5F">
        <w:rPr>
          <w:rFonts w:ascii="標楷體" w:hAnsi="標楷體" w:hint="eastAsia"/>
          <w:b/>
          <w:sz w:val="48"/>
          <w:szCs w:val="48"/>
        </w:rPr>
        <w:t>7</w:t>
      </w:r>
      <w:r w:rsidRPr="005D34D3">
        <w:rPr>
          <w:rFonts w:ascii="標楷體" w:hAnsi="標楷體" w:hint="eastAsia"/>
          <w:b/>
          <w:sz w:val="48"/>
          <w:szCs w:val="48"/>
        </w:rPr>
        <w:t>年重陽節活動流程表</w:t>
      </w:r>
    </w:p>
    <w:p w:rsidR="00471323" w:rsidRDefault="005D34D3" w:rsidP="005D34D3">
      <w:pPr>
        <w:snapToGrid w:val="0"/>
        <w:spacing w:afterLines="50" w:after="180" w:line="360" w:lineRule="exact"/>
        <w:rPr>
          <w:rFonts w:ascii="標楷體" w:hAnsi="標楷體"/>
          <w:b/>
          <w:szCs w:val="32"/>
        </w:rPr>
      </w:pPr>
      <w:r>
        <w:rPr>
          <w:rFonts w:ascii="標楷體" w:hAnsi="標楷體" w:hint="eastAsia"/>
          <w:b/>
          <w:szCs w:val="32"/>
        </w:rPr>
        <w:t xml:space="preserve">   </w:t>
      </w:r>
      <w:r w:rsidR="00471323" w:rsidRPr="00471323">
        <w:rPr>
          <w:rFonts w:ascii="標楷體" w:hAnsi="標楷體" w:hint="eastAsia"/>
          <w:b/>
          <w:szCs w:val="32"/>
        </w:rPr>
        <w:t>日期：10</w:t>
      </w:r>
      <w:r w:rsidR="009E4B5F">
        <w:rPr>
          <w:rFonts w:ascii="標楷體" w:hAnsi="標楷體" w:hint="eastAsia"/>
          <w:b/>
          <w:szCs w:val="32"/>
        </w:rPr>
        <w:t>7</w:t>
      </w:r>
      <w:r w:rsidR="00471323" w:rsidRPr="00471323">
        <w:rPr>
          <w:rFonts w:ascii="標楷體" w:hAnsi="標楷體" w:hint="eastAsia"/>
          <w:b/>
          <w:szCs w:val="32"/>
        </w:rPr>
        <w:t>年</w:t>
      </w:r>
      <w:r w:rsidR="00130B55">
        <w:rPr>
          <w:rFonts w:ascii="標楷體" w:hAnsi="標楷體" w:hint="eastAsia"/>
          <w:b/>
          <w:szCs w:val="32"/>
        </w:rPr>
        <w:t>10</w:t>
      </w:r>
      <w:r w:rsidR="00471323">
        <w:rPr>
          <w:rFonts w:ascii="標楷體" w:hAnsi="標楷體" w:hint="eastAsia"/>
          <w:b/>
          <w:szCs w:val="32"/>
        </w:rPr>
        <w:t>月</w:t>
      </w:r>
      <w:r w:rsidR="00130B55">
        <w:rPr>
          <w:rFonts w:ascii="標楷體" w:hAnsi="標楷體" w:hint="eastAsia"/>
          <w:b/>
          <w:szCs w:val="32"/>
        </w:rPr>
        <w:t>1</w:t>
      </w:r>
      <w:r w:rsidR="009E4B5F">
        <w:rPr>
          <w:rFonts w:ascii="標楷體" w:hAnsi="標楷體" w:hint="eastAsia"/>
          <w:b/>
          <w:szCs w:val="32"/>
        </w:rPr>
        <w:t>3</w:t>
      </w:r>
      <w:r w:rsidR="00471323" w:rsidRPr="00471323">
        <w:rPr>
          <w:rFonts w:ascii="標楷體" w:hAnsi="標楷體" w:hint="eastAsia"/>
          <w:b/>
          <w:szCs w:val="32"/>
        </w:rPr>
        <w:t>日</w:t>
      </w:r>
      <w:r w:rsidR="009E4B5F">
        <w:rPr>
          <w:rFonts w:ascii="標楷體" w:hAnsi="標楷體" w:hint="eastAsia"/>
          <w:b/>
          <w:szCs w:val="32"/>
        </w:rPr>
        <w:t>（星期六</w:t>
      </w:r>
      <w:r w:rsidR="00583E69">
        <w:rPr>
          <w:rFonts w:ascii="標楷體" w:hAnsi="標楷體" w:hint="eastAsia"/>
          <w:b/>
          <w:szCs w:val="32"/>
        </w:rPr>
        <w:t>）</w:t>
      </w:r>
    </w:p>
    <w:p w:rsidR="005D34D3" w:rsidRPr="00731AC3" w:rsidRDefault="005D34D3" w:rsidP="005D34D3">
      <w:pPr>
        <w:snapToGrid w:val="0"/>
        <w:spacing w:afterLines="50" w:after="180" w:line="360" w:lineRule="exact"/>
        <w:rPr>
          <w:rFonts w:ascii="標楷體" w:hAnsi="標楷體"/>
          <w:b/>
          <w:szCs w:val="32"/>
        </w:rPr>
      </w:pPr>
      <w:r>
        <w:rPr>
          <w:rFonts w:ascii="標楷體" w:hAnsi="標楷體" w:hint="eastAsia"/>
          <w:b/>
          <w:szCs w:val="32"/>
        </w:rPr>
        <w:t xml:space="preserve">   </w:t>
      </w:r>
      <w:r w:rsidRPr="00731AC3">
        <w:rPr>
          <w:rFonts w:ascii="標楷體" w:hAnsi="標楷體" w:hint="eastAsia"/>
          <w:b/>
          <w:szCs w:val="32"/>
        </w:rPr>
        <w:t>地點：衛生福利部彰化老人養護中心(彰化市虎崗路1號)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5615"/>
        <w:gridCol w:w="2268"/>
      </w:tblGrid>
      <w:tr w:rsidR="009E4B5F" w:rsidRPr="009E4B5F" w:rsidTr="00DB167B">
        <w:tc>
          <w:tcPr>
            <w:tcW w:w="1756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520" w:lineRule="exact"/>
              <w:jc w:val="center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時間</w:t>
            </w:r>
          </w:p>
        </w:tc>
        <w:tc>
          <w:tcPr>
            <w:tcW w:w="5615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520" w:lineRule="exact"/>
              <w:jc w:val="center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活動流程</w:t>
            </w:r>
          </w:p>
        </w:tc>
        <w:tc>
          <w:tcPr>
            <w:tcW w:w="2268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520" w:lineRule="exact"/>
              <w:jc w:val="center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地點</w:t>
            </w:r>
          </w:p>
        </w:tc>
      </w:tr>
      <w:tr w:rsidR="009E4B5F" w:rsidRPr="009E4B5F" w:rsidTr="00DB167B">
        <w:tc>
          <w:tcPr>
            <w:tcW w:w="1756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8:50-9:20</w:t>
            </w:r>
          </w:p>
        </w:tc>
        <w:tc>
          <w:tcPr>
            <w:tcW w:w="5615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來賓及家屬報到</w:t>
            </w:r>
          </w:p>
        </w:tc>
        <w:tc>
          <w:tcPr>
            <w:tcW w:w="2268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行政大樓中庭</w:t>
            </w:r>
          </w:p>
        </w:tc>
      </w:tr>
      <w:tr w:rsidR="009E4B5F" w:rsidRPr="009E4B5F" w:rsidTr="00DB167B">
        <w:tc>
          <w:tcPr>
            <w:tcW w:w="1756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center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9:20-10:00</w:t>
            </w:r>
          </w:p>
        </w:tc>
        <w:tc>
          <w:tcPr>
            <w:tcW w:w="5615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慶祝重陽儀式：</w:t>
            </w:r>
          </w:p>
          <w:p w:rsidR="009E4B5F" w:rsidRPr="009E4B5F" w:rsidRDefault="009E4B5F" w:rsidP="009E4B5F">
            <w:pPr>
              <w:pStyle w:val="aa"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開場表演(</w:t>
            </w:r>
            <w:proofErr w:type="gramStart"/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彰老太鼓團</w:t>
            </w:r>
            <w:proofErr w:type="gramEnd"/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)</w:t>
            </w:r>
          </w:p>
          <w:p w:rsidR="009E4B5F" w:rsidRPr="009E4B5F" w:rsidRDefault="009E4B5F" w:rsidP="009E4B5F">
            <w:pPr>
              <w:pStyle w:val="aa"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介紹長官及貴賓</w:t>
            </w:r>
          </w:p>
          <w:p w:rsidR="009E4B5F" w:rsidRPr="009E4B5F" w:rsidRDefault="009E4B5F" w:rsidP="009E4B5F">
            <w:pPr>
              <w:pStyle w:val="aa"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中心主任致歡迎詞</w:t>
            </w:r>
          </w:p>
          <w:p w:rsidR="009E4B5F" w:rsidRPr="009E4B5F" w:rsidRDefault="009E4B5F" w:rsidP="009E4B5F">
            <w:pPr>
              <w:pStyle w:val="aa"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長官及貴賓致詞：</w:t>
            </w:r>
          </w:p>
          <w:p w:rsidR="009E4B5F" w:rsidRPr="009E4B5F" w:rsidRDefault="009E4B5F" w:rsidP="00DB167B">
            <w:pPr>
              <w:pStyle w:val="aa"/>
              <w:spacing w:line="360" w:lineRule="exact"/>
              <w:ind w:left="360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(1)衛生福利部長官</w:t>
            </w:r>
          </w:p>
          <w:p w:rsidR="009E4B5F" w:rsidRPr="009E4B5F" w:rsidRDefault="009E4B5F" w:rsidP="00DB167B">
            <w:pPr>
              <w:pStyle w:val="aa"/>
              <w:spacing w:line="360" w:lineRule="exact"/>
              <w:ind w:left="360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(2)國際獅子會300-C1區林總監殿上</w:t>
            </w:r>
          </w:p>
          <w:p w:rsidR="009E4B5F" w:rsidRPr="009E4B5F" w:rsidRDefault="009E4B5F" w:rsidP="00DB167B">
            <w:pPr>
              <w:pStyle w:val="aa"/>
              <w:spacing w:line="360" w:lineRule="exact"/>
              <w:ind w:left="360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(3)國際聯青社中區委員會</w:t>
            </w:r>
            <w:proofErr w:type="gramStart"/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郭</w:t>
            </w:r>
            <w:proofErr w:type="gramEnd"/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總監隆程</w:t>
            </w:r>
          </w:p>
          <w:p w:rsidR="009E4B5F" w:rsidRPr="009E4B5F" w:rsidRDefault="009E4B5F" w:rsidP="009E4B5F">
            <w:pPr>
              <w:pStyle w:val="aa"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重陽祝壽及致贈重陽禮品：</w:t>
            </w:r>
            <w:bookmarkStart w:id="0" w:name="_GoBack"/>
            <w:bookmarkEnd w:id="0"/>
          </w:p>
          <w:p w:rsidR="009E4B5F" w:rsidRPr="009E4B5F" w:rsidRDefault="009E4B5F" w:rsidP="00DB167B">
            <w:pPr>
              <w:pStyle w:val="aa"/>
              <w:spacing w:line="360" w:lineRule="exact"/>
              <w:ind w:left="360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衛生福利部長官、林總監、</w:t>
            </w:r>
            <w:proofErr w:type="gramStart"/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郭</w:t>
            </w:r>
            <w:proofErr w:type="gramEnd"/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總監</w:t>
            </w:r>
          </w:p>
          <w:p w:rsidR="009E4B5F" w:rsidRPr="009E4B5F" w:rsidRDefault="009E4B5F" w:rsidP="009E4B5F">
            <w:pPr>
              <w:pStyle w:val="aa"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頒發感謝狀(各指導、主辦、協辦單位)</w:t>
            </w:r>
          </w:p>
          <w:p w:rsidR="009E4B5F" w:rsidRPr="009E4B5F" w:rsidRDefault="009E4B5F" w:rsidP="009E4B5F">
            <w:pPr>
              <w:pStyle w:val="aa"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大合照</w:t>
            </w:r>
          </w:p>
        </w:tc>
        <w:tc>
          <w:tcPr>
            <w:tcW w:w="2268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R樓禮堂</w:t>
            </w:r>
          </w:p>
        </w:tc>
      </w:tr>
      <w:tr w:rsidR="009E4B5F" w:rsidRPr="009E4B5F" w:rsidTr="00DB167B">
        <w:tc>
          <w:tcPr>
            <w:tcW w:w="1756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10:00-11:00</w:t>
            </w:r>
          </w:p>
        </w:tc>
        <w:tc>
          <w:tcPr>
            <w:tcW w:w="5615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節目表演(各表演單位)</w:t>
            </w:r>
          </w:p>
        </w:tc>
        <w:tc>
          <w:tcPr>
            <w:tcW w:w="2268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R樓禮堂</w:t>
            </w:r>
          </w:p>
          <w:p w:rsidR="009E4B5F" w:rsidRPr="009E4B5F" w:rsidRDefault="009E4B5F" w:rsidP="00DB167B">
            <w:pPr>
              <w:pStyle w:val="aa"/>
              <w:spacing w:line="360" w:lineRule="exact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2樓活動室</w:t>
            </w:r>
          </w:p>
        </w:tc>
      </w:tr>
      <w:tr w:rsidR="009E4B5F" w:rsidRPr="009E4B5F" w:rsidTr="00DB167B">
        <w:tc>
          <w:tcPr>
            <w:tcW w:w="1756" w:type="dxa"/>
            <w:vMerge w:val="restart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11:00-11:40</w:t>
            </w:r>
          </w:p>
        </w:tc>
        <w:tc>
          <w:tcPr>
            <w:tcW w:w="5615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長者重陽快樂餐</w:t>
            </w:r>
          </w:p>
        </w:tc>
        <w:tc>
          <w:tcPr>
            <w:tcW w:w="2268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各護理區</w:t>
            </w:r>
          </w:p>
        </w:tc>
      </w:tr>
      <w:tr w:rsidR="009E4B5F" w:rsidRPr="009E4B5F" w:rsidTr="00DB167B">
        <w:tc>
          <w:tcPr>
            <w:tcW w:w="1756" w:type="dxa"/>
            <w:vMerge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center"/>
              <w:rPr>
                <w:rFonts w:ascii="標楷體" w:eastAsia="標楷體" w:hAnsi="標楷體" w:hint="eastAsia"/>
                <w:spacing w:val="0"/>
                <w:szCs w:val="32"/>
              </w:rPr>
            </w:pPr>
          </w:p>
        </w:tc>
        <w:tc>
          <w:tcPr>
            <w:tcW w:w="5615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藝文</w:t>
            </w:r>
            <w:proofErr w:type="gramStart"/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特</w:t>
            </w:r>
            <w:proofErr w:type="gramEnd"/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展：戲曲遊台灣-馮瓊慧攝影展</w:t>
            </w:r>
          </w:p>
        </w:tc>
        <w:tc>
          <w:tcPr>
            <w:tcW w:w="2268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卦</w:t>
            </w:r>
            <w:proofErr w:type="gramStart"/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山光廊</w:t>
            </w:r>
            <w:proofErr w:type="gramEnd"/>
          </w:p>
        </w:tc>
      </w:tr>
      <w:tr w:rsidR="009E4B5F" w:rsidRPr="009E4B5F" w:rsidTr="00DB167B">
        <w:tc>
          <w:tcPr>
            <w:tcW w:w="1756" w:type="dxa"/>
            <w:vMerge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center"/>
              <w:rPr>
                <w:rFonts w:ascii="標楷體" w:eastAsia="標楷體" w:hAnsi="標楷體" w:hint="eastAsia"/>
                <w:spacing w:val="0"/>
                <w:szCs w:val="32"/>
              </w:rPr>
            </w:pPr>
          </w:p>
        </w:tc>
        <w:tc>
          <w:tcPr>
            <w:tcW w:w="5615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長者作品成果展</w:t>
            </w:r>
          </w:p>
        </w:tc>
        <w:tc>
          <w:tcPr>
            <w:tcW w:w="2268" w:type="dxa"/>
            <w:shd w:val="clear" w:color="auto" w:fill="auto"/>
          </w:tcPr>
          <w:p w:rsidR="009E4B5F" w:rsidRPr="009E4B5F" w:rsidRDefault="009E4B5F" w:rsidP="00DB167B">
            <w:pPr>
              <w:pStyle w:val="aa"/>
              <w:spacing w:line="360" w:lineRule="exact"/>
              <w:jc w:val="both"/>
              <w:rPr>
                <w:rFonts w:ascii="標楷體" w:eastAsia="標楷體" w:hAnsi="標楷體" w:hint="eastAsia"/>
                <w:spacing w:val="0"/>
                <w:szCs w:val="32"/>
              </w:rPr>
            </w:pPr>
            <w:r w:rsidRPr="009E4B5F">
              <w:rPr>
                <w:rFonts w:ascii="標楷體" w:eastAsia="標楷體" w:hAnsi="標楷體" w:hint="eastAsia"/>
                <w:spacing w:val="0"/>
                <w:szCs w:val="32"/>
              </w:rPr>
              <w:t>行政大樓中庭</w:t>
            </w:r>
          </w:p>
        </w:tc>
      </w:tr>
    </w:tbl>
    <w:p w:rsidR="00CC3B4B" w:rsidRDefault="00CC3B4B" w:rsidP="00797FA3">
      <w:pPr>
        <w:widowControl/>
      </w:pPr>
    </w:p>
    <w:sectPr w:rsidR="00CC3B4B" w:rsidSect="00D175D8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18" w:rsidRDefault="00B11618" w:rsidP="00471323">
      <w:r>
        <w:separator/>
      </w:r>
    </w:p>
  </w:endnote>
  <w:endnote w:type="continuationSeparator" w:id="0">
    <w:p w:rsidR="00B11618" w:rsidRDefault="00B11618" w:rsidP="0047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18" w:rsidRDefault="00B11618" w:rsidP="00471323">
      <w:r>
        <w:separator/>
      </w:r>
    </w:p>
  </w:footnote>
  <w:footnote w:type="continuationSeparator" w:id="0">
    <w:p w:rsidR="00B11618" w:rsidRDefault="00B11618" w:rsidP="0047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5FA"/>
    <w:multiLevelType w:val="hybridMultilevel"/>
    <w:tmpl w:val="17DA7E66"/>
    <w:lvl w:ilvl="0" w:tplc="C874ACEA">
      <w:start w:val="1"/>
      <w:numFmt w:val="decimal"/>
      <w:lvlText w:val="%1."/>
      <w:lvlJc w:val="left"/>
      <w:pPr>
        <w:ind w:left="30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70" w:hanging="480"/>
      </w:pPr>
    </w:lvl>
    <w:lvl w:ilvl="2" w:tplc="0409001B" w:tentative="1">
      <w:start w:val="1"/>
      <w:numFmt w:val="lowerRoman"/>
      <w:lvlText w:val="%3."/>
      <w:lvlJc w:val="right"/>
      <w:pPr>
        <w:ind w:left="4050" w:hanging="480"/>
      </w:pPr>
    </w:lvl>
    <w:lvl w:ilvl="3" w:tplc="0409000F" w:tentative="1">
      <w:start w:val="1"/>
      <w:numFmt w:val="decimal"/>
      <w:lvlText w:val="%4."/>
      <w:lvlJc w:val="left"/>
      <w:pPr>
        <w:ind w:left="4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10" w:hanging="480"/>
      </w:pPr>
    </w:lvl>
    <w:lvl w:ilvl="5" w:tplc="0409001B" w:tentative="1">
      <w:start w:val="1"/>
      <w:numFmt w:val="lowerRoman"/>
      <w:lvlText w:val="%6."/>
      <w:lvlJc w:val="right"/>
      <w:pPr>
        <w:ind w:left="5490" w:hanging="480"/>
      </w:pPr>
    </w:lvl>
    <w:lvl w:ilvl="6" w:tplc="0409000F" w:tentative="1">
      <w:start w:val="1"/>
      <w:numFmt w:val="decimal"/>
      <w:lvlText w:val="%7."/>
      <w:lvlJc w:val="left"/>
      <w:pPr>
        <w:ind w:left="5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50" w:hanging="480"/>
      </w:pPr>
    </w:lvl>
    <w:lvl w:ilvl="8" w:tplc="0409001B" w:tentative="1">
      <w:start w:val="1"/>
      <w:numFmt w:val="lowerRoman"/>
      <w:lvlText w:val="%9."/>
      <w:lvlJc w:val="right"/>
      <w:pPr>
        <w:ind w:left="6930" w:hanging="480"/>
      </w:pPr>
    </w:lvl>
  </w:abstractNum>
  <w:abstractNum w:abstractNumId="1">
    <w:nsid w:val="18290274"/>
    <w:multiLevelType w:val="hybridMultilevel"/>
    <w:tmpl w:val="603AFE4E"/>
    <w:lvl w:ilvl="0" w:tplc="57F60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FA"/>
    <w:rsid w:val="000517BE"/>
    <w:rsid w:val="00094D38"/>
    <w:rsid w:val="000A5970"/>
    <w:rsid w:val="000F6738"/>
    <w:rsid w:val="0011079D"/>
    <w:rsid w:val="00110846"/>
    <w:rsid w:val="0011141D"/>
    <w:rsid w:val="00130B55"/>
    <w:rsid w:val="00142FC1"/>
    <w:rsid w:val="00175E05"/>
    <w:rsid w:val="001B3949"/>
    <w:rsid w:val="00211066"/>
    <w:rsid w:val="0022432C"/>
    <w:rsid w:val="00234752"/>
    <w:rsid w:val="00291C08"/>
    <w:rsid w:val="002C6C33"/>
    <w:rsid w:val="003274A5"/>
    <w:rsid w:val="00331D09"/>
    <w:rsid w:val="0035405F"/>
    <w:rsid w:val="00383BE8"/>
    <w:rsid w:val="003A2356"/>
    <w:rsid w:val="003B74E9"/>
    <w:rsid w:val="003D5459"/>
    <w:rsid w:val="003F25D3"/>
    <w:rsid w:val="003F5653"/>
    <w:rsid w:val="00400CA6"/>
    <w:rsid w:val="004027CD"/>
    <w:rsid w:val="0042180B"/>
    <w:rsid w:val="00430A9A"/>
    <w:rsid w:val="00436416"/>
    <w:rsid w:val="00436B5B"/>
    <w:rsid w:val="00461664"/>
    <w:rsid w:val="00465F23"/>
    <w:rsid w:val="00471323"/>
    <w:rsid w:val="00490E34"/>
    <w:rsid w:val="00526CDD"/>
    <w:rsid w:val="00537BAB"/>
    <w:rsid w:val="00583E69"/>
    <w:rsid w:val="00584AFA"/>
    <w:rsid w:val="0058641A"/>
    <w:rsid w:val="005B4890"/>
    <w:rsid w:val="005C21AA"/>
    <w:rsid w:val="005D34D3"/>
    <w:rsid w:val="005E283C"/>
    <w:rsid w:val="005E76F2"/>
    <w:rsid w:val="00635820"/>
    <w:rsid w:val="00640E38"/>
    <w:rsid w:val="0064204D"/>
    <w:rsid w:val="006564A7"/>
    <w:rsid w:val="006660C2"/>
    <w:rsid w:val="006E1D78"/>
    <w:rsid w:val="00703A83"/>
    <w:rsid w:val="00721181"/>
    <w:rsid w:val="007263BB"/>
    <w:rsid w:val="00731AC3"/>
    <w:rsid w:val="00780AFD"/>
    <w:rsid w:val="0078234E"/>
    <w:rsid w:val="007830D2"/>
    <w:rsid w:val="00797FA3"/>
    <w:rsid w:val="007C1034"/>
    <w:rsid w:val="007C3F3F"/>
    <w:rsid w:val="007C7E59"/>
    <w:rsid w:val="00860FA1"/>
    <w:rsid w:val="00861FC7"/>
    <w:rsid w:val="0086767F"/>
    <w:rsid w:val="00872954"/>
    <w:rsid w:val="008826A2"/>
    <w:rsid w:val="00892195"/>
    <w:rsid w:val="008D76C6"/>
    <w:rsid w:val="00994C79"/>
    <w:rsid w:val="00996DCA"/>
    <w:rsid w:val="009B3551"/>
    <w:rsid w:val="009C4289"/>
    <w:rsid w:val="009E4B5F"/>
    <w:rsid w:val="009F453B"/>
    <w:rsid w:val="00A10FEE"/>
    <w:rsid w:val="00A1422B"/>
    <w:rsid w:val="00A30F2E"/>
    <w:rsid w:val="00A3473A"/>
    <w:rsid w:val="00A64F0F"/>
    <w:rsid w:val="00A7771F"/>
    <w:rsid w:val="00AA4A93"/>
    <w:rsid w:val="00AA6486"/>
    <w:rsid w:val="00AC7214"/>
    <w:rsid w:val="00AE2E3D"/>
    <w:rsid w:val="00AF2E74"/>
    <w:rsid w:val="00AF6EE7"/>
    <w:rsid w:val="00B03C5E"/>
    <w:rsid w:val="00B1015C"/>
    <w:rsid w:val="00B11618"/>
    <w:rsid w:val="00B421FB"/>
    <w:rsid w:val="00B4709B"/>
    <w:rsid w:val="00B676AB"/>
    <w:rsid w:val="00B7565E"/>
    <w:rsid w:val="00B96CCF"/>
    <w:rsid w:val="00BA39FD"/>
    <w:rsid w:val="00BC73F3"/>
    <w:rsid w:val="00BE0A30"/>
    <w:rsid w:val="00C468E5"/>
    <w:rsid w:val="00C61974"/>
    <w:rsid w:val="00C9707C"/>
    <w:rsid w:val="00CA3D00"/>
    <w:rsid w:val="00CC3B4B"/>
    <w:rsid w:val="00CF1B6B"/>
    <w:rsid w:val="00D1083D"/>
    <w:rsid w:val="00D175D8"/>
    <w:rsid w:val="00D21D3D"/>
    <w:rsid w:val="00D456D3"/>
    <w:rsid w:val="00D85B3E"/>
    <w:rsid w:val="00DB27AB"/>
    <w:rsid w:val="00DF3541"/>
    <w:rsid w:val="00E03F48"/>
    <w:rsid w:val="00E07D12"/>
    <w:rsid w:val="00E42A34"/>
    <w:rsid w:val="00EA544E"/>
    <w:rsid w:val="00EB27B4"/>
    <w:rsid w:val="00EB4957"/>
    <w:rsid w:val="00ED7AF4"/>
    <w:rsid w:val="00EF0D3B"/>
    <w:rsid w:val="00F34CC5"/>
    <w:rsid w:val="00F64B17"/>
    <w:rsid w:val="00F9295F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AFA"/>
    <w:pPr>
      <w:widowControl w:val="0"/>
    </w:pPr>
    <w:rPr>
      <w:rFonts w:eastAsia="標楷體"/>
      <w:spacing w:val="20"/>
      <w:kern w:val="1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3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71323"/>
    <w:rPr>
      <w:rFonts w:eastAsia="標楷體"/>
      <w:spacing w:val="20"/>
      <w:kern w:val="16"/>
    </w:rPr>
  </w:style>
  <w:style w:type="paragraph" w:styleId="a5">
    <w:name w:val="footer"/>
    <w:basedOn w:val="a"/>
    <w:link w:val="a6"/>
    <w:rsid w:val="004713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471323"/>
    <w:rPr>
      <w:rFonts w:eastAsia="標楷體"/>
      <w:spacing w:val="20"/>
      <w:kern w:val="16"/>
    </w:rPr>
  </w:style>
  <w:style w:type="paragraph" w:styleId="a7">
    <w:name w:val="Balloon Text"/>
    <w:basedOn w:val="a"/>
    <w:link w:val="a8"/>
    <w:rsid w:val="00EA544E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EA544E"/>
    <w:rPr>
      <w:rFonts w:ascii="Cambria" w:eastAsia="新細明體" w:hAnsi="Cambria" w:cs="Times New Roman"/>
      <w:spacing w:val="20"/>
      <w:kern w:val="16"/>
      <w:sz w:val="18"/>
      <w:szCs w:val="18"/>
    </w:rPr>
  </w:style>
  <w:style w:type="paragraph" w:styleId="a9">
    <w:name w:val="List Paragraph"/>
    <w:basedOn w:val="a"/>
    <w:uiPriority w:val="34"/>
    <w:qFormat/>
    <w:rsid w:val="00A64F0F"/>
    <w:pPr>
      <w:ind w:leftChars="200" w:left="480"/>
    </w:pPr>
  </w:style>
  <w:style w:type="paragraph" w:styleId="aa">
    <w:name w:val="Plain Text"/>
    <w:basedOn w:val="a"/>
    <w:link w:val="ab"/>
    <w:uiPriority w:val="99"/>
    <w:rsid w:val="009E4B5F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uiPriority w:val="99"/>
    <w:rsid w:val="009E4B5F"/>
    <w:rPr>
      <w:rFonts w:ascii="細明體" w:eastAsia="細明體" w:hAnsi="Courier New"/>
      <w:spacing w:val="20"/>
      <w:kern w:val="16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AFA"/>
    <w:pPr>
      <w:widowControl w:val="0"/>
    </w:pPr>
    <w:rPr>
      <w:rFonts w:eastAsia="標楷體"/>
      <w:spacing w:val="20"/>
      <w:kern w:val="1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3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71323"/>
    <w:rPr>
      <w:rFonts w:eastAsia="標楷體"/>
      <w:spacing w:val="20"/>
      <w:kern w:val="16"/>
    </w:rPr>
  </w:style>
  <w:style w:type="paragraph" w:styleId="a5">
    <w:name w:val="footer"/>
    <w:basedOn w:val="a"/>
    <w:link w:val="a6"/>
    <w:rsid w:val="004713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471323"/>
    <w:rPr>
      <w:rFonts w:eastAsia="標楷體"/>
      <w:spacing w:val="20"/>
      <w:kern w:val="16"/>
    </w:rPr>
  </w:style>
  <w:style w:type="paragraph" w:styleId="a7">
    <w:name w:val="Balloon Text"/>
    <w:basedOn w:val="a"/>
    <w:link w:val="a8"/>
    <w:rsid w:val="00EA544E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EA544E"/>
    <w:rPr>
      <w:rFonts w:ascii="Cambria" w:eastAsia="新細明體" w:hAnsi="Cambria" w:cs="Times New Roman"/>
      <w:spacing w:val="20"/>
      <w:kern w:val="16"/>
      <w:sz w:val="18"/>
      <w:szCs w:val="18"/>
    </w:rPr>
  </w:style>
  <w:style w:type="paragraph" w:styleId="a9">
    <w:name w:val="List Paragraph"/>
    <w:basedOn w:val="a"/>
    <w:uiPriority w:val="34"/>
    <w:qFormat/>
    <w:rsid w:val="00A64F0F"/>
    <w:pPr>
      <w:ind w:leftChars="200" w:left="480"/>
    </w:pPr>
  </w:style>
  <w:style w:type="paragraph" w:styleId="aa">
    <w:name w:val="Plain Text"/>
    <w:basedOn w:val="a"/>
    <w:link w:val="ab"/>
    <w:uiPriority w:val="99"/>
    <w:rsid w:val="009E4B5F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uiPriority w:val="99"/>
    <w:rsid w:val="009E4B5F"/>
    <w:rPr>
      <w:rFonts w:ascii="細明體" w:eastAsia="細明體" w:hAnsi="Courier New"/>
      <w:spacing w:val="20"/>
      <w:kern w:val="1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B431-3613-43CE-B9B3-5A772619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20週年慶祝活動流程表：</dc:title>
  <dc:creator>user</dc:creator>
  <cp:lastModifiedBy>user</cp:lastModifiedBy>
  <cp:revision>2</cp:revision>
  <cp:lastPrinted>2015-10-05T09:48:00Z</cp:lastPrinted>
  <dcterms:created xsi:type="dcterms:W3CDTF">2018-09-05T04:47:00Z</dcterms:created>
  <dcterms:modified xsi:type="dcterms:W3CDTF">2018-09-05T04:47:00Z</dcterms:modified>
</cp:coreProperties>
</file>